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9E103" w14:textId="77777777" w:rsidR="00CC63EA" w:rsidRPr="00CC63EA" w:rsidRDefault="00CC63EA" w:rsidP="00CC63EA">
      <w:pPr>
        <w:widowControl w:val="0"/>
        <w:autoSpaceDE w:val="0"/>
        <w:autoSpaceDN w:val="0"/>
        <w:adjustRightInd w:val="0"/>
        <w:spacing w:line="276" w:lineRule="auto"/>
        <w:jc w:val="center"/>
        <w:rPr>
          <w:rFonts w:ascii="Arial" w:hAnsi="Arial" w:cs="Arial"/>
          <w:b/>
          <w:sz w:val="40"/>
          <w:szCs w:val="32"/>
        </w:rPr>
      </w:pPr>
      <w:bookmarkStart w:id="0" w:name="_GoBack"/>
      <w:bookmarkEnd w:id="0"/>
      <w:r>
        <w:rPr>
          <w:rFonts w:ascii="Helvetica" w:hAnsi="Helvetica" w:cs="Helvetica"/>
          <w:noProof/>
        </w:rPr>
        <w:drawing>
          <wp:inline distT="0" distB="0" distL="0" distR="0" wp14:anchorId="20AE1998" wp14:editId="52189DDB">
            <wp:extent cx="2988945" cy="224170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2932" cy="2244699"/>
                    </a:xfrm>
                    <a:prstGeom prst="rect">
                      <a:avLst/>
                    </a:prstGeom>
                    <a:noFill/>
                    <a:ln>
                      <a:noFill/>
                    </a:ln>
                  </pic:spPr>
                </pic:pic>
              </a:graphicData>
            </a:graphic>
          </wp:inline>
        </w:drawing>
      </w:r>
    </w:p>
    <w:p w14:paraId="2E79DBED" w14:textId="77777777" w:rsidR="00CC63EA" w:rsidRDefault="00CC63EA" w:rsidP="00CC63EA">
      <w:pPr>
        <w:widowControl w:val="0"/>
        <w:autoSpaceDE w:val="0"/>
        <w:autoSpaceDN w:val="0"/>
        <w:adjustRightInd w:val="0"/>
        <w:spacing w:line="276" w:lineRule="auto"/>
        <w:jc w:val="center"/>
        <w:rPr>
          <w:rFonts w:ascii="Arial" w:hAnsi="Arial" w:cs="Arial"/>
          <w:sz w:val="32"/>
          <w:szCs w:val="32"/>
        </w:rPr>
      </w:pPr>
    </w:p>
    <w:p w14:paraId="13F6D08B" w14:textId="77777777" w:rsidR="00CC63EA" w:rsidRPr="00CC63EA" w:rsidRDefault="00CC63EA" w:rsidP="00CC63EA">
      <w:pPr>
        <w:widowControl w:val="0"/>
        <w:autoSpaceDE w:val="0"/>
        <w:autoSpaceDN w:val="0"/>
        <w:adjustRightInd w:val="0"/>
        <w:spacing w:line="276" w:lineRule="auto"/>
        <w:rPr>
          <w:rFonts w:ascii="Arial" w:hAnsi="Arial" w:cs="Arial"/>
          <w:b/>
          <w:u w:val="single"/>
        </w:rPr>
      </w:pPr>
      <w:r w:rsidRPr="00CC63EA">
        <w:rPr>
          <w:rFonts w:ascii="Arial" w:hAnsi="Arial" w:cs="Arial"/>
          <w:b/>
          <w:u w:val="single"/>
        </w:rPr>
        <w:t xml:space="preserve">American Revolution What were the Townshend Acts? </w:t>
      </w:r>
    </w:p>
    <w:p w14:paraId="7EAB15DF" w14:textId="77777777" w:rsidR="00CC63EA" w:rsidRDefault="00CC63EA" w:rsidP="00CC63EA">
      <w:pPr>
        <w:widowControl w:val="0"/>
        <w:autoSpaceDE w:val="0"/>
        <w:autoSpaceDN w:val="0"/>
        <w:adjustRightInd w:val="0"/>
        <w:spacing w:line="276" w:lineRule="auto"/>
        <w:rPr>
          <w:rFonts w:ascii="Arial" w:hAnsi="Arial" w:cs="Arial"/>
        </w:rPr>
      </w:pPr>
      <w:r w:rsidRPr="00CC63EA">
        <w:rPr>
          <w:rFonts w:ascii="Arial" w:hAnsi="Arial" w:cs="Arial"/>
        </w:rPr>
        <w:t xml:space="preserve">The Townshend Acts were a series of laws passed by the British government on the American colonies in 1767. They placed new taxes and took away some freedoms from the colonists including the following: </w:t>
      </w:r>
    </w:p>
    <w:p w14:paraId="047300C1" w14:textId="77777777" w:rsidR="00CC63EA" w:rsidRDefault="00CC63EA" w:rsidP="00CC63EA">
      <w:pPr>
        <w:pStyle w:val="ListParagraph"/>
        <w:widowControl w:val="0"/>
        <w:numPr>
          <w:ilvl w:val="0"/>
          <w:numId w:val="2"/>
        </w:numPr>
        <w:autoSpaceDE w:val="0"/>
        <w:autoSpaceDN w:val="0"/>
        <w:adjustRightInd w:val="0"/>
        <w:spacing w:line="276" w:lineRule="auto"/>
        <w:rPr>
          <w:rFonts w:ascii="Arial" w:hAnsi="Arial" w:cs="Arial"/>
        </w:rPr>
      </w:pPr>
      <w:r w:rsidRPr="00CC63EA">
        <w:rPr>
          <w:rFonts w:ascii="Arial" w:hAnsi="Arial" w:cs="Arial"/>
        </w:rPr>
        <w:t xml:space="preserve">New taxes on imports of paper, paint, lead, glass, and tea. </w:t>
      </w:r>
    </w:p>
    <w:p w14:paraId="4AF09F97" w14:textId="77777777" w:rsidR="00CC63EA" w:rsidRDefault="00CC63EA" w:rsidP="00CC63EA">
      <w:pPr>
        <w:pStyle w:val="ListParagraph"/>
        <w:widowControl w:val="0"/>
        <w:numPr>
          <w:ilvl w:val="0"/>
          <w:numId w:val="2"/>
        </w:numPr>
        <w:autoSpaceDE w:val="0"/>
        <w:autoSpaceDN w:val="0"/>
        <w:adjustRightInd w:val="0"/>
        <w:spacing w:line="276" w:lineRule="auto"/>
        <w:rPr>
          <w:rFonts w:ascii="Arial" w:hAnsi="Arial" w:cs="Arial"/>
        </w:rPr>
      </w:pPr>
      <w:r w:rsidRPr="00CC63EA">
        <w:rPr>
          <w:rFonts w:ascii="Arial" w:hAnsi="Arial" w:cs="Arial"/>
        </w:rPr>
        <w:t xml:space="preserve">Established an American Customs Board in Boston to collect taxes. </w:t>
      </w:r>
    </w:p>
    <w:p w14:paraId="0C273588" w14:textId="77777777" w:rsidR="00CC63EA" w:rsidRDefault="00CC63EA" w:rsidP="00CC63EA">
      <w:pPr>
        <w:pStyle w:val="ListParagraph"/>
        <w:widowControl w:val="0"/>
        <w:numPr>
          <w:ilvl w:val="0"/>
          <w:numId w:val="2"/>
        </w:numPr>
        <w:autoSpaceDE w:val="0"/>
        <w:autoSpaceDN w:val="0"/>
        <w:adjustRightInd w:val="0"/>
        <w:spacing w:line="276" w:lineRule="auto"/>
        <w:rPr>
          <w:rFonts w:ascii="Arial" w:hAnsi="Arial" w:cs="Arial"/>
        </w:rPr>
      </w:pPr>
      <w:r w:rsidRPr="00CC63EA">
        <w:rPr>
          <w:rFonts w:ascii="Arial" w:hAnsi="Arial" w:cs="Arial"/>
        </w:rPr>
        <w:t xml:space="preserve">Set up new courts in America to prosecute smugglers (without using a local jury). </w:t>
      </w:r>
    </w:p>
    <w:p w14:paraId="573D556E" w14:textId="77777777" w:rsidR="00CC63EA" w:rsidRPr="00CC63EA" w:rsidRDefault="00CC63EA" w:rsidP="00CC63EA">
      <w:pPr>
        <w:pStyle w:val="ListParagraph"/>
        <w:widowControl w:val="0"/>
        <w:numPr>
          <w:ilvl w:val="0"/>
          <w:numId w:val="2"/>
        </w:numPr>
        <w:autoSpaceDE w:val="0"/>
        <w:autoSpaceDN w:val="0"/>
        <w:adjustRightInd w:val="0"/>
        <w:spacing w:line="276" w:lineRule="auto"/>
        <w:rPr>
          <w:rFonts w:ascii="Arial" w:hAnsi="Arial" w:cs="Arial"/>
        </w:rPr>
      </w:pPr>
      <w:r w:rsidRPr="00CC63EA">
        <w:rPr>
          <w:rFonts w:ascii="Arial" w:hAnsi="Arial" w:cs="Arial"/>
        </w:rPr>
        <w:t xml:space="preserve">Gave British officials the right to search colonists' houses and businesses. </w:t>
      </w:r>
    </w:p>
    <w:p w14:paraId="6703518C" w14:textId="77777777" w:rsidR="00CC63EA" w:rsidRDefault="00CC63EA" w:rsidP="00CC63EA">
      <w:pPr>
        <w:widowControl w:val="0"/>
        <w:autoSpaceDE w:val="0"/>
        <w:autoSpaceDN w:val="0"/>
        <w:adjustRightInd w:val="0"/>
        <w:spacing w:line="276" w:lineRule="auto"/>
        <w:rPr>
          <w:rFonts w:ascii="Arial" w:hAnsi="Arial" w:cs="Arial"/>
        </w:rPr>
      </w:pPr>
    </w:p>
    <w:p w14:paraId="055C59FB" w14:textId="77777777" w:rsidR="00CC63EA" w:rsidRPr="00CC63EA" w:rsidRDefault="00CC63EA" w:rsidP="00CC63EA">
      <w:pPr>
        <w:widowControl w:val="0"/>
        <w:autoSpaceDE w:val="0"/>
        <w:autoSpaceDN w:val="0"/>
        <w:adjustRightInd w:val="0"/>
        <w:spacing w:line="276" w:lineRule="auto"/>
        <w:rPr>
          <w:rFonts w:ascii="Arial" w:hAnsi="Arial" w:cs="Arial"/>
          <w:b/>
          <w:u w:val="single"/>
        </w:rPr>
      </w:pPr>
      <w:r w:rsidRPr="00CC63EA">
        <w:rPr>
          <w:rFonts w:ascii="Arial" w:hAnsi="Arial" w:cs="Arial"/>
          <w:b/>
          <w:u w:val="single"/>
        </w:rPr>
        <w:t xml:space="preserve">How did they get their name? </w:t>
      </w:r>
    </w:p>
    <w:p w14:paraId="42F497CC" w14:textId="77777777" w:rsidR="00CC63EA" w:rsidRDefault="00CC63EA" w:rsidP="00CC63EA">
      <w:pPr>
        <w:widowControl w:val="0"/>
        <w:autoSpaceDE w:val="0"/>
        <w:autoSpaceDN w:val="0"/>
        <w:adjustRightInd w:val="0"/>
        <w:spacing w:line="276" w:lineRule="auto"/>
        <w:rPr>
          <w:rFonts w:ascii="Arial" w:hAnsi="Arial" w:cs="Arial"/>
        </w:rPr>
      </w:pPr>
      <w:r w:rsidRPr="00CC63EA">
        <w:rPr>
          <w:rFonts w:ascii="Arial" w:hAnsi="Arial" w:cs="Arial"/>
        </w:rPr>
        <w:t xml:space="preserve">The acts were introduced to the British Parliament by Charles Townshend. </w:t>
      </w:r>
    </w:p>
    <w:p w14:paraId="3C704DFE" w14:textId="77777777" w:rsidR="00CC63EA" w:rsidRDefault="00CC63EA" w:rsidP="00CC63EA">
      <w:pPr>
        <w:widowControl w:val="0"/>
        <w:autoSpaceDE w:val="0"/>
        <w:autoSpaceDN w:val="0"/>
        <w:adjustRightInd w:val="0"/>
        <w:spacing w:line="276" w:lineRule="auto"/>
        <w:rPr>
          <w:rFonts w:ascii="Arial" w:hAnsi="Arial" w:cs="Arial"/>
        </w:rPr>
      </w:pPr>
    </w:p>
    <w:p w14:paraId="3B6CDDCB" w14:textId="77777777" w:rsidR="00CC63EA" w:rsidRPr="00CC63EA" w:rsidRDefault="00CC63EA" w:rsidP="00CC63EA">
      <w:pPr>
        <w:widowControl w:val="0"/>
        <w:autoSpaceDE w:val="0"/>
        <w:autoSpaceDN w:val="0"/>
        <w:adjustRightInd w:val="0"/>
        <w:spacing w:line="276" w:lineRule="auto"/>
        <w:rPr>
          <w:rFonts w:ascii="Arial" w:hAnsi="Arial" w:cs="Arial"/>
          <w:b/>
          <w:u w:val="single"/>
        </w:rPr>
      </w:pPr>
      <w:r w:rsidRPr="00CC63EA">
        <w:rPr>
          <w:rFonts w:ascii="Arial" w:hAnsi="Arial" w:cs="Arial"/>
          <w:b/>
          <w:u w:val="single"/>
        </w:rPr>
        <w:t xml:space="preserve">Why did the British make these laws? </w:t>
      </w:r>
    </w:p>
    <w:p w14:paraId="5A858A63" w14:textId="77777777" w:rsidR="00CC63EA" w:rsidRDefault="00CC63EA" w:rsidP="00CC63EA">
      <w:pPr>
        <w:widowControl w:val="0"/>
        <w:autoSpaceDE w:val="0"/>
        <w:autoSpaceDN w:val="0"/>
        <w:adjustRightInd w:val="0"/>
        <w:spacing w:line="276" w:lineRule="auto"/>
        <w:rPr>
          <w:rFonts w:ascii="Arial" w:hAnsi="Arial" w:cs="Arial"/>
        </w:rPr>
      </w:pPr>
      <w:r w:rsidRPr="00CC63EA">
        <w:rPr>
          <w:rFonts w:ascii="Arial" w:hAnsi="Arial" w:cs="Arial"/>
        </w:rPr>
        <w:t xml:space="preserve">The British wanted to get the colonies to pay for themselves. The Townshend Acts were specifically to pay for the salaries of officials such as governors and judges. </w:t>
      </w:r>
    </w:p>
    <w:p w14:paraId="501AE968" w14:textId="77777777" w:rsidR="00CC63EA" w:rsidRDefault="00CC63EA" w:rsidP="00CC63EA">
      <w:pPr>
        <w:widowControl w:val="0"/>
        <w:autoSpaceDE w:val="0"/>
        <w:autoSpaceDN w:val="0"/>
        <w:adjustRightInd w:val="0"/>
        <w:spacing w:line="276" w:lineRule="auto"/>
        <w:rPr>
          <w:rFonts w:ascii="Arial" w:hAnsi="Arial" w:cs="Arial"/>
        </w:rPr>
      </w:pPr>
    </w:p>
    <w:p w14:paraId="337914C5" w14:textId="77777777" w:rsidR="00CC63EA" w:rsidRDefault="00CC63EA" w:rsidP="00CC63EA">
      <w:pPr>
        <w:widowControl w:val="0"/>
        <w:autoSpaceDE w:val="0"/>
        <w:autoSpaceDN w:val="0"/>
        <w:adjustRightInd w:val="0"/>
        <w:spacing w:line="276" w:lineRule="auto"/>
        <w:rPr>
          <w:rFonts w:ascii="Arial" w:hAnsi="Arial" w:cs="Arial"/>
        </w:rPr>
      </w:pPr>
      <w:r w:rsidRPr="00CC63EA">
        <w:rPr>
          <w:rFonts w:ascii="Arial" w:hAnsi="Arial" w:cs="Arial"/>
        </w:rPr>
        <w:t xml:space="preserve">The British thought that the colonists would be okay with taxes on imports. They had repealed an earlier tax called the Stamp Act because of colonial protests, but thought that taxes on imports would be okay. They were wrong, however, as the colonists once again protested these taxes. </w:t>
      </w:r>
    </w:p>
    <w:p w14:paraId="471EA92D" w14:textId="77777777" w:rsidR="00CC63EA" w:rsidRDefault="00CC63EA" w:rsidP="00CC63EA">
      <w:pPr>
        <w:widowControl w:val="0"/>
        <w:autoSpaceDE w:val="0"/>
        <w:autoSpaceDN w:val="0"/>
        <w:adjustRightInd w:val="0"/>
        <w:spacing w:line="276" w:lineRule="auto"/>
        <w:rPr>
          <w:rFonts w:ascii="Arial" w:hAnsi="Arial" w:cs="Arial"/>
        </w:rPr>
      </w:pPr>
    </w:p>
    <w:p w14:paraId="7E4CF47E" w14:textId="77777777" w:rsidR="00CC63EA" w:rsidRPr="00CC63EA" w:rsidRDefault="00CC63EA" w:rsidP="00CC63EA">
      <w:pPr>
        <w:widowControl w:val="0"/>
        <w:autoSpaceDE w:val="0"/>
        <w:autoSpaceDN w:val="0"/>
        <w:adjustRightInd w:val="0"/>
        <w:spacing w:line="276" w:lineRule="auto"/>
        <w:rPr>
          <w:rFonts w:ascii="Arial" w:hAnsi="Arial" w:cs="Arial"/>
          <w:b/>
          <w:u w:val="single"/>
        </w:rPr>
      </w:pPr>
      <w:r w:rsidRPr="00CC63EA">
        <w:rPr>
          <w:rFonts w:ascii="Arial" w:hAnsi="Arial" w:cs="Arial"/>
          <w:b/>
          <w:u w:val="single"/>
        </w:rPr>
        <w:t xml:space="preserve">Why were they important? </w:t>
      </w:r>
    </w:p>
    <w:p w14:paraId="694C7B1C" w14:textId="77777777" w:rsidR="00CC63EA" w:rsidRDefault="00CC63EA" w:rsidP="00CC63EA">
      <w:pPr>
        <w:widowControl w:val="0"/>
        <w:autoSpaceDE w:val="0"/>
        <w:autoSpaceDN w:val="0"/>
        <w:adjustRightInd w:val="0"/>
        <w:spacing w:line="276" w:lineRule="auto"/>
        <w:rPr>
          <w:rFonts w:ascii="Arial" w:hAnsi="Arial" w:cs="Arial"/>
        </w:rPr>
      </w:pPr>
      <w:r w:rsidRPr="00CC63EA">
        <w:rPr>
          <w:rFonts w:ascii="Arial" w:hAnsi="Arial" w:cs="Arial"/>
        </w:rPr>
        <w:t xml:space="preserve">The Townshend Acts continued to push the American colonists towards revolution. They showed that the British didn't understand that "taxation without representation" was a really big deal to many of the colonists. </w:t>
      </w:r>
    </w:p>
    <w:p w14:paraId="361BCC65" w14:textId="77777777" w:rsidR="00CC63EA" w:rsidRDefault="00CC63EA" w:rsidP="00CC63EA">
      <w:pPr>
        <w:widowControl w:val="0"/>
        <w:autoSpaceDE w:val="0"/>
        <w:autoSpaceDN w:val="0"/>
        <w:adjustRightInd w:val="0"/>
        <w:spacing w:line="276" w:lineRule="auto"/>
        <w:rPr>
          <w:rFonts w:ascii="Arial" w:hAnsi="Arial" w:cs="Arial"/>
        </w:rPr>
      </w:pPr>
    </w:p>
    <w:p w14:paraId="637D15C2" w14:textId="77777777" w:rsidR="00CC63EA" w:rsidRDefault="00CC63EA" w:rsidP="00CC63EA">
      <w:pPr>
        <w:widowControl w:val="0"/>
        <w:autoSpaceDE w:val="0"/>
        <w:autoSpaceDN w:val="0"/>
        <w:adjustRightInd w:val="0"/>
        <w:spacing w:line="276" w:lineRule="auto"/>
        <w:rPr>
          <w:rFonts w:ascii="Arial" w:hAnsi="Arial" w:cs="Arial"/>
        </w:rPr>
      </w:pPr>
    </w:p>
    <w:p w14:paraId="50B88FDD" w14:textId="77777777" w:rsidR="00CC63EA" w:rsidRDefault="00CC63EA" w:rsidP="00CC63EA">
      <w:pPr>
        <w:widowControl w:val="0"/>
        <w:autoSpaceDE w:val="0"/>
        <w:autoSpaceDN w:val="0"/>
        <w:adjustRightInd w:val="0"/>
        <w:spacing w:line="276" w:lineRule="auto"/>
        <w:rPr>
          <w:rFonts w:ascii="Arial" w:hAnsi="Arial" w:cs="Arial"/>
        </w:rPr>
      </w:pPr>
    </w:p>
    <w:p w14:paraId="5373E9B3" w14:textId="77777777" w:rsidR="00CC63EA" w:rsidRPr="00CC63EA" w:rsidRDefault="00CC63EA" w:rsidP="00CC63EA">
      <w:pPr>
        <w:widowControl w:val="0"/>
        <w:autoSpaceDE w:val="0"/>
        <w:autoSpaceDN w:val="0"/>
        <w:adjustRightInd w:val="0"/>
        <w:spacing w:line="276" w:lineRule="auto"/>
        <w:rPr>
          <w:rFonts w:ascii="Arial" w:hAnsi="Arial" w:cs="Arial"/>
          <w:b/>
          <w:u w:val="single"/>
        </w:rPr>
      </w:pPr>
      <w:r w:rsidRPr="00CC63EA">
        <w:rPr>
          <w:rFonts w:ascii="Arial" w:hAnsi="Arial" w:cs="Arial"/>
          <w:b/>
          <w:u w:val="single"/>
        </w:rPr>
        <w:lastRenderedPageBreak/>
        <w:t xml:space="preserve">Why were the American colonists so upset? </w:t>
      </w:r>
    </w:p>
    <w:p w14:paraId="20D95EC2" w14:textId="77777777" w:rsidR="00CC63EA" w:rsidRDefault="00CC63EA" w:rsidP="00CC63EA">
      <w:pPr>
        <w:widowControl w:val="0"/>
        <w:autoSpaceDE w:val="0"/>
        <w:autoSpaceDN w:val="0"/>
        <w:adjustRightInd w:val="0"/>
        <w:spacing w:line="276" w:lineRule="auto"/>
        <w:rPr>
          <w:rFonts w:ascii="Arial" w:hAnsi="Arial" w:cs="Arial"/>
        </w:rPr>
      </w:pPr>
      <w:r w:rsidRPr="00CC63EA">
        <w:rPr>
          <w:rFonts w:ascii="Arial" w:hAnsi="Arial" w:cs="Arial"/>
        </w:rPr>
        <w:t xml:space="preserve">The American colonies were not allowed any representatives in the British Parliament. They felt that it was unconstitutional for the Parliament to place taxes and laws on them without representation. It was not about the cost of the taxes, but more about the principle. </w:t>
      </w:r>
    </w:p>
    <w:p w14:paraId="4E14ED13" w14:textId="77777777" w:rsidR="00CC63EA" w:rsidRDefault="00CC63EA" w:rsidP="00CC63EA">
      <w:pPr>
        <w:widowControl w:val="0"/>
        <w:autoSpaceDE w:val="0"/>
        <w:autoSpaceDN w:val="0"/>
        <w:adjustRightInd w:val="0"/>
        <w:spacing w:line="276" w:lineRule="auto"/>
        <w:rPr>
          <w:rFonts w:ascii="Arial" w:hAnsi="Arial" w:cs="Arial"/>
        </w:rPr>
      </w:pPr>
    </w:p>
    <w:p w14:paraId="13D7DF60" w14:textId="77777777" w:rsidR="00CC63EA" w:rsidRPr="00CC63EA" w:rsidRDefault="00CC63EA" w:rsidP="00CC63EA">
      <w:pPr>
        <w:widowControl w:val="0"/>
        <w:autoSpaceDE w:val="0"/>
        <w:autoSpaceDN w:val="0"/>
        <w:adjustRightInd w:val="0"/>
        <w:spacing w:line="276" w:lineRule="auto"/>
        <w:rPr>
          <w:rFonts w:ascii="Arial" w:hAnsi="Arial" w:cs="Arial"/>
          <w:b/>
          <w:u w:val="single"/>
        </w:rPr>
      </w:pPr>
      <w:r w:rsidRPr="00CC63EA">
        <w:rPr>
          <w:rFonts w:ascii="Arial" w:hAnsi="Arial" w:cs="Arial"/>
          <w:b/>
          <w:u w:val="single"/>
        </w:rPr>
        <w:t xml:space="preserve">Results of the Acts </w:t>
      </w:r>
    </w:p>
    <w:p w14:paraId="5BA127CF" w14:textId="77777777" w:rsidR="00CC63EA" w:rsidRDefault="00CC63EA" w:rsidP="00CC63EA">
      <w:pPr>
        <w:widowControl w:val="0"/>
        <w:autoSpaceDE w:val="0"/>
        <w:autoSpaceDN w:val="0"/>
        <w:adjustRightInd w:val="0"/>
        <w:spacing w:line="276" w:lineRule="auto"/>
        <w:rPr>
          <w:rFonts w:ascii="Arial" w:hAnsi="Arial" w:cs="Arial"/>
        </w:rPr>
      </w:pPr>
      <w:r w:rsidRPr="00CC63EA">
        <w:rPr>
          <w:rFonts w:ascii="Arial" w:hAnsi="Arial" w:cs="Arial"/>
        </w:rPr>
        <w:t xml:space="preserve">The acts caused continued unrest in the colonies. John Dickinson, who would later write </w:t>
      </w:r>
      <w:r w:rsidRPr="00CC63EA">
        <w:rPr>
          <w:rFonts w:ascii="Arial" w:hAnsi="Arial" w:cs="Arial"/>
          <w:i/>
        </w:rPr>
        <w:t>the Articles of the Confederation</w:t>
      </w:r>
      <w:r w:rsidRPr="00CC63EA">
        <w:rPr>
          <w:rFonts w:ascii="Arial" w:hAnsi="Arial" w:cs="Arial"/>
        </w:rPr>
        <w:t xml:space="preserve">, wrote a series of essays against the acts called </w:t>
      </w:r>
      <w:r w:rsidRPr="00CC63EA">
        <w:rPr>
          <w:rFonts w:ascii="Arial" w:hAnsi="Arial" w:cs="Arial"/>
          <w:i/>
        </w:rPr>
        <w:t>Letters from a Farmer in Pennsylvania</w:t>
      </w:r>
      <w:r w:rsidRPr="00CC63EA">
        <w:rPr>
          <w:rFonts w:ascii="Arial" w:hAnsi="Arial" w:cs="Arial"/>
        </w:rPr>
        <w:t xml:space="preserve">. He stated that the taxes set a dangerous precedent and, if the colonists paid them, more taxes would be coming soon. Many of the merchants in the colonies organized boycotts against British goods. They also began to smuggle in goods to avoid the taxes. Finally, protests in Boston turned violent when British soldiers panicked and killed several people in what would become known as the Boston Massacre. </w:t>
      </w:r>
    </w:p>
    <w:p w14:paraId="50812A68" w14:textId="77777777" w:rsidR="00CC63EA" w:rsidRDefault="00CC63EA" w:rsidP="00CC63EA">
      <w:pPr>
        <w:widowControl w:val="0"/>
        <w:autoSpaceDE w:val="0"/>
        <w:autoSpaceDN w:val="0"/>
        <w:adjustRightInd w:val="0"/>
        <w:spacing w:line="276" w:lineRule="auto"/>
        <w:rPr>
          <w:rFonts w:ascii="Arial" w:hAnsi="Arial" w:cs="Arial"/>
        </w:rPr>
      </w:pPr>
    </w:p>
    <w:p w14:paraId="0644BB71" w14:textId="77777777" w:rsidR="00CC63EA" w:rsidRPr="00CC63EA" w:rsidRDefault="00CC63EA" w:rsidP="00CC63EA">
      <w:pPr>
        <w:widowControl w:val="0"/>
        <w:autoSpaceDE w:val="0"/>
        <w:autoSpaceDN w:val="0"/>
        <w:adjustRightInd w:val="0"/>
        <w:spacing w:line="276" w:lineRule="auto"/>
        <w:rPr>
          <w:rFonts w:ascii="Arial" w:hAnsi="Arial" w:cs="Arial"/>
          <w:b/>
          <w:u w:val="single"/>
        </w:rPr>
      </w:pPr>
      <w:r w:rsidRPr="00CC63EA">
        <w:rPr>
          <w:rFonts w:ascii="Arial" w:hAnsi="Arial" w:cs="Arial"/>
          <w:b/>
          <w:u w:val="single"/>
        </w:rPr>
        <w:t xml:space="preserve">Interesting Facts about the Townshend Acts </w:t>
      </w:r>
    </w:p>
    <w:p w14:paraId="15D7817F" w14:textId="77777777" w:rsidR="00CC63EA" w:rsidRPr="00CC63EA" w:rsidRDefault="00CC63EA" w:rsidP="00CC63EA">
      <w:pPr>
        <w:pStyle w:val="ListParagraph"/>
        <w:widowControl w:val="0"/>
        <w:numPr>
          <w:ilvl w:val="0"/>
          <w:numId w:val="1"/>
        </w:numPr>
        <w:autoSpaceDE w:val="0"/>
        <w:autoSpaceDN w:val="0"/>
        <w:adjustRightInd w:val="0"/>
        <w:spacing w:line="276" w:lineRule="auto"/>
        <w:rPr>
          <w:rFonts w:ascii="Arial" w:hAnsi="Arial" w:cs="Arial"/>
        </w:rPr>
      </w:pPr>
      <w:r w:rsidRPr="00CC63EA">
        <w:rPr>
          <w:rFonts w:ascii="Arial" w:hAnsi="Arial" w:cs="Arial"/>
        </w:rPr>
        <w:t xml:space="preserve">Most of the taxes were repealed in 1770 except for the tax on tea which continued with the Tea Act of 1773. </w:t>
      </w:r>
    </w:p>
    <w:p w14:paraId="078F9565" w14:textId="77777777" w:rsidR="00CC63EA" w:rsidRPr="00CC63EA" w:rsidRDefault="00CC63EA" w:rsidP="00CC63EA">
      <w:pPr>
        <w:pStyle w:val="ListParagraph"/>
        <w:widowControl w:val="0"/>
        <w:numPr>
          <w:ilvl w:val="0"/>
          <w:numId w:val="1"/>
        </w:numPr>
        <w:autoSpaceDE w:val="0"/>
        <w:autoSpaceDN w:val="0"/>
        <w:adjustRightInd w:val="0"/>
        <w:spacing w:line="276" w:lineRule="auto"/>
        <w:rPr>
          <w:rFonts w:ascii="Arial" w:hAnsi="Arial" w:cs="Arial"/>
        </w:rPr>
      </w:pPr>
      <w:r w:rsidRPr="00CC63EA">
        <w:rPr>
          <w:rFonts w:ascii="Arial" w:hAnsi="Arial" w:cs="Arial"/>
        </w:rPr>
        <w:t xml:space="preserve">Charles Townshend never saw the result of his acts as he died in September of 1767. </w:t>
      </w:r>
    </w:p>
    <w:p w14:paraId="2A62F645" w14:textId="77777777" w:rsidR="00CC63EA" w:rsidRPr="00CC63EA" w:rsidRDefault="00CC63EA" w:rsidP="00CC63EA">
      <w:pPr>
        <w:pStyle w:val="ListParagraph"/>
        <w:widowControl w:val="0"/>
        <w:numPr>
          <w:ilvl w:val="0"/>
          <w:numId w:val="1"/>
        </w:numPr>
        <w:autoSpaceDE w:val="0"/>
        <w:autoSpaceDN w:val="0"/>
        <w:adjustRightInd w:val="0"/>
        <w:spacing w:line="276" w:lineRule="auto"/>
        <w:rPr>
          <w:rFonts w:ascii="Arial" w:hAnsi="Arial" w:cs="Arial"/>
        </w:rPr>
      </w:pPr>
      <w:r w:rsidRPr="00CC63EA">
        <w:rPr>
          <w:rFonts w:ascii="Arial" w:hAnsi="Arial" w:cs="Arial"/>
        </w:rPr>
        <w:t xml:space="preserve">The Americans were not against taxes. They just wanted to pay taxes only to the local government where they were represented. </w:t>
      </w:r>
    </w:p>
    <w:p w14:paraId="318E7FD9" w14:textId="77777777" w:rsidR="00CC63EA" w:rsidRPr="00CC63EA" w:rsidRDefault="00CC63EA" w:rsidP="00CC63EA">
      <w:pPr>
        <w:pStyle w:val="ListParagraph"/>
        <w:widowControl w:val="0"/>
        <w:numPr>
          <w:ilvl w:val="0"/>
          <w:numId w:val="1"/>
        </w:numPr>
        <w:autoSpaceDE w:val="0"/>
        <w:autoSpaceDN w:val="0"/>
        <w:adjustRightInd w:val="0"/>
        <w:spacing w:line="276" w:lineRule="auto"/>
        <w:rPr>
          <w:rFonts w:ascii="Arial" w:hAnsi="Arial" w:cs="Arial"/>
        </w:rPr>
      </w:pPr>
      <w:r w:rsidRPr="00CC63EA">
        <w:rPr>
          <w:rFonts w:ascii="Arial" w:hAnsi="Arial" w:cs="Arial"/>
        </w:rPr>
        <w:t xml:space="preserve">British customs agents seized a ship owned by Boston merchant John Hancock under the new laws and accused him of smuggling. Hancock would later become a Founding Father and President of the Continental Congress. </w:t>
      </w:r>
    </w:p>
    <w:p w14:paraId="42CB65F3" w14:textId="77777777" w:rsidR="00CC63EA" w:rsidRPr="00CC63EA" w:rsidRDefault="00CC63EA" w:rsidP="00CC63EA">
      <w:pPr>
        <w:widowControl w:val="0"/>
        <w:autoSpaceDE w:val="0"/>
        <w:autoSpaceDN w:val="0"/>
        <w:adjustRightInd w:val="0"/>
        <w:spacing w:line="276" w:lineRule="auto"/>
        <w:rPr>
          <w:rFonts w:ascii="Arial" w:hAnsi="Arial" w:cs="Arial"/>
        </w:rPr>
      </w:pPr>
    </w:p>
    <w:p w14:paraId="1012E503" w14:textId="77777777" w:rsidR="00CC63EA" w:rsidRDefault="00CC63EA" w:rsidP="00CC63EA">
      <w:pPr>
        <w:widowControl w:val="0"/>
        <w:autoSpaceDE w:val="0"/>
        <w:autoSpaceDN w:val="0"/>
        <w:adjustRightInd w:val="0"/>
        <w:spacing w:line="276" w:lineRule="auto"/>
        <w:rPr>
          <w:rFonts w:ascii="Arial" w:hAnsi="Arial" w:cs="Arial"/>
        </w:rPr>
      </w:pPr>
    </w:p>
    <w:p w14:paraId="3FE84D60" w14:textId="77777777" w:rsidR="00CC63EA" w:rsidRPr="00CC63EA" w:rsidRDefault="00CC63EA" w:rsidP="00CC63EA">
      <w:pPr>
        <w:widowControl w:val="0"/>
        <w:autoSpaceDE w:val="0"/>
        <w:autoSpaceDN w:val="0"/>
        <w:adjustRightInd w:val="0"/>
        <w:spacing w:line="276" w:lineRule="auto"/>
        <w:rPr>
          <w:rFonts w:ascii="Arial" w:hAnsi="Arial" w:cs="Arial"/>
        </w:rPr>
      </w:pPr>
      <w:r w:rsidRPr="00CC63EA">
        <w:rPr>
          <w:rFonts w:ascii="Arial" w:hAnsi="Arial" w:cs="Arial"/>
        </w:rPr>
        <w:t xml:space="preserve">Read more at: </w:t>
      </w:r>
      <w:hyperlink r:id="rId6" w:history="1">
        <w:r w:rsidRPr="00CC63EA">
          <w:rPr>
            <w:rFonts w:ascii="Arial" w:hAnsi="Arial" w:cs="Arial"/>
            <w:color w:val="420178"/>
            <w:u w:val="single" w:color="420178"/>
          </w:rPr>
          <w:t>http://www.ducksters.com/history/american_revolution/townshend_acts.php</w:t>
        </w:r>
      </w:hyperlink>
    </w:p>
    <w:p w14:paraId="4DED38EF" w14:textId="77777777" w:rsidR="00013FE2" w:rsidRPr="00CC63EA" w:rsidRDefault="00013FE2" w:rsidP="00CC63EA">
      <w:pPr>
        <w:spacing w:line="276" w:lineRule="auto"/>
      </w:pPr>
    </w:p>
    <w:sectPr w:rsidR="00013FE2" w:rsidRPr="00CC63EA" w:rsidSect="008A0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16823"/>
    <w:multiLevelType w:val="hybridMultilevel"/>
    <w:tmpl w:val="B70A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FD5C8F"/>
    <w:multiLevelType w:val="hybridMultilevel"/>
    <w:tmpl w:val="322A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3EA"/>
    <w:rsid w:val="00013FE2"/>
    <w:rsid w:val="00591C35"/>
    <w:rsid w:val="008A002A"/>
    <w:rsid w:val="00CC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F32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ducksters.com/history/american_revolution/townshend_acts.ph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2636</Characters>
  <Application>Microsoft Macintosh Word</Application>
  <DocSecurity>0</DocSecurity>
  <Lines>21</Lines>
  <Paragraphs>6</Paragraphs>
  <ScaleCrop>false</ScaleCrop>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2017-04-13T15:45:00Z</cp:lastPrinted>
  <dcterms:created xsi:type="dcterms:W3CDTF">2019-01-23T19:47:00Z</dcterms:created>
  <dcterms:modified xsi:type="dcterms:W3CDTF">2019-01-23T19:47:00Z</dcterms:modified>
</cp:coreProperties>
</file>